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3475"/>
        <w:gridCol w:w="2685"/>
        <w:gridCol w:w="683"/>
        <w:gridCol w:w="2003"/>
      </w:tblGrid>
      <w:tr w:rsidR="00FC3F9A">
        <w:tc>
          <w:tcPr>
            <w:tcW w:w="8774" w:type="dxa"/>
            <w:gridSpan w:val="4"/>
            <w:shd w:val="clear" w:color="auto" w:fill="auto"/>
          </w:tcPr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 retourner à l’IEN en double exemplaire</w:t>
            </w:r>
          </w:p>
        </w:tc>
        <w:tc>
          <w:tcPr>
            <w:tcW w:w="2003" w:type="dxa"/>
            <w:shd w:val="clear" w:color="auto" w:fill="auto"/>
          </w:tcPr>
          <w:p w:rsidR="00FC3F9A" w:rsidRDefault="00BD5F0F">
            <w:pPr>
              <w:pStyle w:val="Contenudetableau"/>
              <w:snapToGrid w:val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ANNEXE 1 - EPS</w:t>
            </w:r>
          </w:p>
        </w:tc>
      </w:tr>
      <w:tr w:rsidR="00FC3F9A">
        <w:tc>
          <w:tcPr>
            <w:tcW w:w="1077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FC3F9A" w:rsidRDefault="00BD5F0F">
            <w:pPr>
              <w:pStyle w:val="Titre5"/>
              <w:snapToGrid w:val="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 xml:space="preserve">PROJET PÉDAGOGIQUE AVEC INTERVENANT(S) EXTÉRIEUR(S) </w:t>
            </w:r>
          </w:p>
        </w:tc>
      </w:tr>
      <w:tr w:rsidR="00FC3F9A">
        <w:tc>
          <w:tcPr>
            <w:tcW w:w="193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7" w:type="dxa"/>
            </w:tcMar>
            <w:vAlign w:val="center"/>
          </w:tcPr>
          <w:p w:rsidR="00FC3F9A" w:rsidRDefault="00BD5F0F">
            <w:pPr>
              <w:pStyle w:val="Titre5"/>
              <w:snapToGrid w:val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Projet d’école</w:t>
            </w:r>
          </w:p>
          <w:p w:rsidR="00FC3F9A" w:rsidRDefault="00BD5F0F">
            <w:pPr>
              <w:pStyle w:val="Titre5"/>
              <w:snapToGrid w:val="0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2020 – 2023</w:t>
            </w:r>
          </w:p>
          <w:p w:rsidR="00FC3F9A" w:rsidRDefault="00FC3F9A">
            <w:pPr>
              <w:pStyle w:val="WW-Standard"/>
              <w:rPr>
                <w:rFonts w:ascii="Calibri" w:hAnsi="Calibri" w:cs="Arial"/>
              </w:rPr>
            </w:pPr>
          </w:p>
          <w:p w:rsidR="00FC3F9A" w:rsidRDefault="00BD5F0F">
            <w:pPr>
              <w:pStyle w:val="Titre5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Année scolaire</w:t>
            </w:r>
          </w:p>
          <w:p w:rsidR="00FC3F9A" w:rsidRDefault="00BD5F0F" w:rsidP="00BD5F0F">
            <w:pPr>
              <w:pStyle w:val="Titre5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2021-2022</w:t>
            </w:r>
          </w:p>
        </w:tc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7" w:type="dxa"/>
            </w:tcMar>
          </w:tcPr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CIRCONCRIPTION :</w:t>
            </w:r>
          </w:p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</w:t>
            </w:r>
          </w:p>
        </w:tc>
        <w:tc>
          <w:tcPr>
            <w:tcW w:w="26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7" w:type="dxa"/>
            </w:tcMar>
          </w:tcPr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COMMUNE ou COMCOM:</w:t>
            </w:r>
          </w:p>
        </w:tc>
        <w:tc>
          <w:tcPr>
            <w:tcW w:w="268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" w:type="dxa"/>
            </w:tcMar>
          </w:tcPr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ECOLE :</w:t>
            </w:r>
          </w:p>
          <w:p w:rsidR="00FC3F9A" w:rsidRDefault="00FC3F9A">
            <w:pPr>
              <w:pStyle w:val="WW-Standard"/>
              <w:snapToGrid w:val="0"/>
              <w:rPr>
                <w:rFonts w:ascii="Calibri" w:hAnsi="Calibri" w:cs="Arial"/>
              </w:rPr>
            </w:pPr>
          </w:p>
          <w:p w:rsidR="00FC3F9A" w:rsidRDefault="00FC3F9A">
            <w:pPr>
              <w:pStyle w:val="WW-Standard"/>
              <w:snapToGrid w:val="0"/>
              <w:rPr>
                <w:rFonts w:ascii="Calibri" w:hAnsi="Calibri" w:cs="Arial"/>
              </w:rPr>
            </w:pPr>
          </w:p>
        </w:tc>
      </w:tr>
      <w:tr w:rsidR="00FC3F9A">
        <w:tc>
          <w:tcPr>
            <w:tcW w:w="19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7" w:type="dxa"/>
            </w:tcMar>
            <w:vAlign w:val="center"/>
          </w:tcPr>
          <w:p w:rsidR="00FC3F9A" w:rsidRDefault="00FC3F9A"/>
        </w:tc>
        <w:tc>
          <w:tcPr>
            <w:tcW w:w="884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" w:type="dxa"/>
            </w:tcMar>
          </w:tcPr>
          <w:p w:rsidR="00FC3F9A" w:rsidRDefault="00BD5F0F">
            <w:pPr>
              <w:pStyle w:val="WW-Standard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Domaine disciplinaire : Education physique et sportive              ACTIVITE(S) :</w:t>
            </w:r>
          </w:p>
        </w:tc>
      </w:tr>
      <w:tr w:rsidR="00FC3F9A">
        <w:trPr>
          <w:trHeight w:val="352"/>
        </w:trPr>
        <w:tc>
          <w:tcPr>
            <w:tcW w:w="193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7" w:type="dxa"/>
            </w:tcMar>
            <w:vAlign w:val="center"/>
          </w:tcPr>
          <w:p w:rsidR="00FC3F9A" w:rsidRDefault="00FC3F9A"/>
        </w:tc>
        <w:tc>
          <w:tcPr>
            <w:tcW w:w="884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" w:type="dxa"/>
            </w:tcMar>
          </w:tcPr>
          <w:p w:rsidR="00FC3F9A" w:rsidRDefault="00FC3F9A">
            <w:pPr>
              <w:pStyle w:val="WW-Standard"/>
              <w:shd w:val="clear" w:color="auto" w:fill="EEEEEE"/>
              <w:snapToGrid w:val="0"/>
              <w:rPr>
                <w:rFonts w:ascii="Calibri" w:hAnsi="Calibri" w:cs="Arial"/>
                <w:highlight w:val="white"/>
              </w:rPr>
            </w:pPr>
          </w:p>
          <w:p w:rsidR="00FC3F9A" w:rsidRDefault="00BD5F0F">
            <w:pPr>
              <w:pStyle w:val="WW-Standard"/>
              <w:shd w:val="clear" w:color="auto" w:fill="EEEEEE"/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 DE L’INTERVENANT :</w:t>
            </w:r>
          </w:p>
        </w:tc>
      </w:tr>
    </w:tbl>
    <w:p w:rsidR="00FC3F9A" w:rsidRDefault="00FC3F9A">
      <w:pPr>
        <w:pStyle w:val="WW-Standard"/>
        <w:jc w:val="center"/>
        <w:rPr>
          <w:b/>
          <w:bCs/>
          <w:i/>
          <w:iCs/>
          <w:color w:val="000000"/>
        </w:rPr>
      </w:pPr>
    </w:p>
    <w:p w:rsidR="00FC3F9A" w:rsidRDefault="00BD5F0F">
      <w:pPr>
        <w:pStyle w:val="WW-Standard"/>
        <w:jc w:val="center"/>
        <w:rPr>
          <w:rFonts w:ascii="Calibri" w:hAnsi="Calibri"/>
          <w:b/>
          <w:bCs/>
          <w:i/>
          <w:iCs/>
          <w:color w:val="FF3333"/>
        </w:rPr>
      </w:pPr>
      <w:r>
        <w:rPr>
          <w:rFonts w:ascii="Calibri" w:hAnsi="Calibri"/>
          <w:b/>
          <w:bCs/>
          <w:i/>
          <w:iCs/>
          <w:color w:val="FF3333"/>
        </w:rPr>
        <w:t>La programmation EPS de l'école sera jointe à cette annexe</w:t>
      </w:r>
    </w:p>
    <w:tbl>
      <w:tblPr>
        <w:tblW w:w="10777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3402"/>
        <w:gridCol w:w="1989"/>
      </w:tblGrid>
      <w:tr w:rsidR="00FC3F9A">
        <w:trPr>
          <w:cantSplit/>
        </w:trPr>
        <w:tc>
          <w:tcPr>
            <w:tcW w:w="107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Classe (s) concernée (s)</w:t>
            </w:r>
          </w:p>
        </w:tc>
      </w:tr>
      <w:tr w:rsidR="00FC3F9A">
        <w:trPr>
          <w:cantSplit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Nom de l’enseignant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Niveau(x)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l’enseignant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Niveaux</w:t>
            </w:r>
          </w:p>
        </w:tc>
      </w:tr>
      <w:tr w:rsidR="00FC3F9A">
        <w:trPr>
          <w:cantSplit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C3F9A">
        <w:trPr>
          <w:cantSplit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C3F9A">
        <w:trPr>
          <w:cantSplit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FC3F9A" w:rsidRDefault="00FC3F9A">
      <w:pPr>
        <w:pStyle w:val="WW-Standard"/>
      </w:pPr>
    </w:p>
    <w:tbl>
      <w:tblPr>
        <w:tblW w:w="10777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7"/>
      </w:tblGrid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quel axe du projet d’école fait référence votre action ?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 :  Agir dans et pour son environnement</w:t>
            </w: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Objectif(s) spécifique(s) de l’action envisagée : définir les compétences qui seront développées spécifiquement grâce à l’intervenant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 : travailler en équipage autour d’un ensemble d’actions pour parvenir à naviguer en décidant de sa route en voilier</w:t>
            </w: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Description des contenus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Contenudetableau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 : s’équilibrer sur son embarcation – se déplacer à l’aide du vent, à la voile – remonter sur son bateau après un dessalage</w:t>
            </w: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Répartition des tâches enseignant - intervenant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Contenudetableau"/>
              <w:snapToGrid w:val="0"/>
            </w:pPr>
            <w:r>
              <w:rPr>
                <w:rFonts w:ascii="Calibri" w:hAnsi="Calibri"/>
                <w:sz w:val="22"/>
                <w:szCs w:val="22"/>
                <w:u w:val="single"/>
              </w:rPr>
              <w:t>Enseignant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FC3F9A" w:rsidRDefault="00BD5F0F">
            <w:pPr>
              <w:pStyle w:val="Contenudetableau"/>
              <w:snapToGrid w:val="0"/>
            </w:pPr>
            <w:r>
              <w:rPr>
                <w:rFonts w:ascii="Calibri" w:hAnsi="Calibri"/>
                <w:sz w:val="22"/>
                <w:szCs w:val="22"/>
                <w:u w:val="single"/>
              </w:rPr>
              <w:t>Intervenant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/>
              </w:rPr>
              <w:t>Modalités d’organisation</w:t>
            </w:r>
            <w:r>
              <w:t xml:space="preserve"> </w:t>
            </w:r>
            <w:r>
              <w:rPr>
                <w:rFonts w:ascii="Calibri" w:hAnsi="Calibri"/>
                <w:i/>
                <w:iCs/>
              </w:rPr>
              <w:t xml:space="preserve">(regroupement de classes, classe entière, ateliers…) </w:t>
            </w:r>
            <w:r>
              <w:rPr>
                <w:i/>
                <w:iCs/>
              </w:rPr>
              <w:t xml:space="preserve"> 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FC3F9A">
            <w:pPr>
              <w:pStyle w:val="WW-Standard"/>
              <w:tabs>
                <w:tab w:val="left" w:pos="426"/>
              </w:tabs>
              <w:snapToGrid w:val="0"/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Evaluation des compétences acquises et des progrès réalisés 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  <w:t>Exemple : par 2 sur une embarcation, réaliser un parcours nécessitant la maîtrise de l’équilibre, de la direction et de la propulsion du bateau</w:t>
            </w: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highlight w:val="white"/>
              </w:rPr>
            </w:pP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:rsidR="00FC3F9A" w:rsidRDefault="00BD5F0F">
            <w:pPr>
              <w:pStyle w:val="Contenudetableau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Finalisation : restitution – exposition – présentation – rencontre...</w:t>
            </w:r>
          </w:p>
        </w:tc>
      </w:tr>
      <w:tr w:rsidR="00FC3F9A">
        <w:tc>
          <w:tcPr>
            <w:tcW w:w="10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exemple : écriture d’un article pour le site de l’école </w:t>
            </w: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FC3F9A" w:rsidRDefault="00FC3F9A">
            <w:pPr>
              <w:pStyle w:val="Contenudetableau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FC3F9A" w:rsidRDefault="00FC3F9A">
      <w:pPr>
        <w:rPr>
          <w:vanish/>
        </w:rPr>
      </w:pPr>
    </w:p>
    <w:p w:rsidR="00FC3F9A" w:rsidRDefault="00FC3F9A">
      <w:pPr>
        <w:rPr>
          <w:vanish/>
        </w:rPr>
      </w:pPr>
    </w:p>
    <w:p w:rsidR="00FC3F9A" w:rsidRDefault="00FC3F9A"/>
    <w:p w:rsidR="00FC3F9A" w:rsidRDefault="00FC3F9A">
      <w:pPr>
        <w:rPr>
          <w:vanish/>
        </w:rPr>
      </w:pPr>
    </w:p>
    <w:p w:rsidR="00FC3F9A" w:rsidRDefault="00FC3F9A"/>
    <w:tbl>
      <w:tblPr>
        <w:tblW w:w="10777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955"/>
        <w:gridCol w:w="3414"/>
      </w:tblGrid>
      <w:tr w:rsidR="00FC3F9A">
        <w:trPr>
          <w:cantSplit/>
        </w:trPr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 xml:space="preserve">Conseil (d’école) </w:t>
            </w:r>
            <w:r>
              <w:rPr>
                <w:rFonts w:ascii="Calibri" w:hAnsi="Calibri" w:cs="Arial"/>
                <w:b/>
                <w:color w:val="000000"/>
              </w:rPr>
              <w:t>des maîtres</w:t>
            </w:r>
          </w:p>
        </w:tc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Conseiller pédagogique en charge des missions EPS</w:t>
            </w: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b/>
                <w:highlight w:val="white"/>
              </w:rPr>
            </w:pPr>
          </w:p>
        </w:tc>
        <w:tc>
          <w:tcPr>
            <w:tcW w:w="3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IEN</w:t>
            </w:r>
          </w:p>
        </w:tc>
      </w:tr>
      <w:tr w:rsidR="00FC3F9A">
        <w:trPr>
          <w:cantSplit/>
        </w:trPr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Avis</w:t>
            </w:r>
            <w:bookmarkStart w:id="0" w:name="__UnoMark__307_448493758"/>
            <w:bookmarkEnd w:id="0"/>
          </w:p>
          <w:p w:rsidR="00FC3F9A" w:rsidRDefault="00BD5F0F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1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B59D4" id="Forme1" o:spid="_x0000_s1026" style="position:absolute;margin-left:115.25pt;margin-top:3.15pt;width:13.6pt;height:8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Favorable</w:t>
            </w:r>
            <w:bookmarkStart w:id="1" w:name="__UnoMark__313_448493758"/>
            <w:bookmarkEnd w:id="1"/>
          </w:p>
          <w:p w:rsidR="00FC3F9A" w:rsidRDefault="00BD5F0F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2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F7669" id="Forme1" o:spid="_x0000_s1026" style="position:absolute;margin-left:115.25pt;margin-top:3.15pt;width:13.6pt;height:8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Défavorable</w:t>
            </w:r>
          </w:p>
        </w:tc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Avis</w:t>
            </w:r>
            <w:bookmarkStart w:id="2" w:name="__UnoMark__322_448493758"/>
            <w:bookmarkEnd w:id="2"/>
          </w:p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3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EA27B" id="Forme1" o:spid="_x0000_s1026" style="position:absolute;margin-left:115.25pt;margin-top:3.15pt;width:13.6pt;height:8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Favorable</w:t>
            </w:r>
            <w:bookmarkStart w:id="3" w:name="__UnoMark__328_448493758"/>
            <w:bookmarkEnd w:id="3"/>
          </w:p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4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D7D28" id="Forme1" o:spid="_x0000_s1026" style="position:absolute;margin-left:115.25pt;margin-top:3.15pt;width:13.6pt;height:8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Défavorable </w:t>
            </w:r>
          </w:p>
        </w:tc>
        <w:tc>
          <w:tcPr>
            <w:tcW w:w="3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Avis</w:t>
            </w:r>
            <w:bookmarkStart w:id="4" w:name="__UnoMark__337_448493758"/>
            <w:bookmarkEnd w:id="4"/>
          </w:p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5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1BBAF" id="Forme1" o:spid="_x0000_s1026" style="position:absolute;margin-left:115.25pt;margin-top:3.15pt;width:13.6pt;height:8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Favorable</w:t>
            </w:r>
            <w:bookmarkStart w:id="5" w:name="__UnoMark__343_448493758"/>
            <w:bookmarkEnd w:id="5"/>
          </w:p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40005</wp:posOffset>
                      </wp:positionV>
                      <wp:extent cx="172720" cy="106045"/>
                      <wp:effectExtent l="0" t="0" r="0" b="0"/>
                      <wp:wrapNone/>
                      <wp:docPr id="6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0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2" h="167">
                                    <a:moveTo>
                                      <a:pt x="27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7"/>
                                    </a:cubicBezTo>
                                    <a:lnTo>
                                      <a:pt x="0" y="138"/>
                                    </a:lnTo>
                                    <a:cubicBezTo>
                                      <a:pt x="0" y="152"/>
                                      <a:pt x="13" y="166"/>
                                      <a:pt x="27" y="166"/>
                                    </a:cubicBezTo>
                                    <a:lnTo>
                                      <a:pt x="243" y="166"/>
                                    </a:lnTo>
                                    <a:cubicBezTo>
                                      <a:pt x="257" y="166"/>
                                      <a:pt x="271" y="152"/>
                                      <a:pt x="271" y="138"/>
                                    </a:cubicBezTo>
                                    <a:lnTo>
                                      <a:pt x="271" y="27"/>
                                    </a:lnTo>
                                    <a:cubicBezTo>
                                      <a:pt x="271" y="13"/>
                                      <a:pt x="257" y="0"/>
                                      <a:pt x="243" y="0"/>
                                    </a:cubicBez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3B8EB" id="Forme1" o:spid="_x0000_s1026" style="position:absolute;margin-left:115.25pt;margin-top:3.15pt;width:13.6pt;height:8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2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" path="m27,c13,,,13,,27l,138v,14,13,28,27,28l243,166v14,,28,-14,28,-28l271,27c271,13,257,,243,l27,e" strokecolor="#3465a4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</w:rPr>
              <w:t xml:space="preserve">    Défavorable </w:t>
            </w:r>
          </w:p>
        </w:tc>
      </w:tr>
      <w:tr w:rsidR="00FC3F9A">
        <w:trPr>
          <w:cantSplit/>
        </w:trPr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  <w:p w:rsidR="00FC3F9A" w:rsidRDefault="00FC3F9A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Date</w:t>
            </w:r>
          </w:p>
        </w:tc>
        <w:tc>
          <w:tcPr>
            <w:tcW w:w="3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</w:tr>
      <w:tr w:rsidR="00FC3F9A">
        <w:trPr>
          <w:cantSplit/>
        </w:trPr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  <w:p w:rsidR="00FC3F9A" w:rsidRDefault="00FC3F9A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</w:p>
          <w:p w:rsidR="00FC3F9A" w:rsidRDefault="00FC3F9A">
            <w:pPr>
              <w:pStyle w:val="WW-Standard"/>
              <w:tabs>
                <w:tab w:val="left" w:pos="426"/>
              </w:tabs>
              <w:rPr>
                <w:rFonts w:ascii="Calibri" w:hAnsi="Calibri" w:cs="Arial"/>
              </w:rPr>
            </w:pPr>
          </w:p>
        </w:tc>
        <w:tc>
          <w:tcPr>
            <w:tcW w:w="3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</w:tc>
        <w:tc>
          <w:tcPr>
            <w:tcW w:w="3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C3F9A" w:rsidRDefault="00BD5F0F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</w:tc>
      </w:tr>
    </w:tbl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p w:rsidR="00FC3F9A" w:rsidRDefault="00FC3F9A">
      <w:pPr>
        <w:pStyle w:val="Standard"/>
      </w:pPr>
    </w:p>
    <w:sectPr w:rsidR="00FC3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67" w:bottom="1133" w:left="567" w:header="567" w:footer="567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D" w:rsidRDefault="00BD5F0F">
      <w:r>
        <w:separator/>
      </w:r>
    </w:p>
  </w:endnote>
  <w:endnote w:type="continuationSeparator" w:id="0">
    <w:p w:rsidR="00C8602D" w:rsidRDefault="00BD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E" w:rsidRDefault="00C46B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9A" w:rsidRDefault="00BD5F0F">
    <w:pPr>
      <w:pStyle w:val="Pieddepage"/>
      <w:pBdr>
        <w:top w:val="single" w:sz="2" w:space="0" w:color="000001"/>
      </w:pBdr>
      <w:tabs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C46B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E" w:rsidRDefault="00C46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D" w:rsidRDefault="00BD5F0F">
      <w:r>
        <w:separator/>
      </w:r>
    </w:p>
  </w:footnote>
  <w:footnote w:type="continuationSeparator" w:id="0">
    <w:p w:rsidR="00C8602D" w:rsidRDefault="00BD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E" w:rsidRDefault="00C46B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9A" w:rsidRDefault="00BD5F0F">
    <w:pPr>
      <w:pStyle w:val="En-tte"/>
      <w:pBdr>
        <w:bottom w:val="single" w:sz="2" w:space="0" w:color="000001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Note départementale intervenants extérieurs 202</w:t>
    </w:r>
    <w:r w:rsidR="00C46BFE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-202</w:t>
    </w:r>
    <w:r w:rsidR="00C46BFE">
      <w:rPr>
        <w:rFonts w:ascii="Calibri" w:hAnsi="Calibri"/>
        <w:sz w:val="20"/>
        <w:szCs w:val="20"/>
      </w:rPr>
      <w:t>3</w:t>
    </w:r>
    <w:bookmarkStart w:id="6" w:name="_GoBack"/>
    <w:bookmarkEnd w:id="6"/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DSDEN 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E" w:rsidRDefault="00C46B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A"/>
    <w:rsid w:val="00BD5F0F"/>
    <w:rsid w:val="00C46BFE"/>
    <w:rsid w:val="00C8602D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0B1"/>
  <w15:docId w15:val="{8F4FDCEE-DD56-4C71-A6F8-9EB7A0D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sz w:val="24"/>
      <w:szCs w:val="24"/>
      <w:lang w:eastAsia="hi-IN" w:bidi="hi-IN"/>
    </w:rPr>
  </w:style>
  <w:style w:type="paragraph" w:styleId="Titre1">
    <w:name w:val="heading 1"/>
    <w:next w:val="WW-Standard"/>
    <w:qFormat/>
    <w:pPr>
      <w:keepNext/>
      <w:widowControl w:val="0"/>
      <w:jc w:val="both"/>
      <w:outlineLvl w:val="0"/>
    </w:pPr>
    <w:rPr>
      <w:b/>
      <w:sz w:val="24"/>
    </w:rPr>
  </w:style>
  <w:style w:type="paragraph" w:styleId="Titre2">
    <w:name w:val="heading 2"/>
    <w:next w:val="WW-Standard"/>
    <w:qFormat/>
    <w:pPr>
      <w:keepNext/>
      <w:widowControl w:val="0"/>
      <w:jc w:val="center"/>
      <w:outlineLvl w:val="1"/>
    </w:pPr>
    <w:rPr>
      <w:b/>
      <w:i/>
      <w:sz w:val="24"/>
    </w:rPr>
  </w:style>
  <w:style w:type="paragraph" w:styleId="Titre3">
    <w:name w:val="heading 3"/>
    <w:next w:val="WW-Standard"/>
    <w:qFormat/>
    <w:pPr>
      <w:keepNext/>
      <w:widowControl w:val="0"/>
      <w:jc w:val="center"/>
      <w:outlineLvl w:val="2"/>
    </w:pPr>
    <w:rPr>
      <w:b/>
      <w:sz w:val="17"/>
    </w:rPr>
  </w:style>
  <w:style w:type="paragraph" w:styleId="Titre5">
    <w:name w:val="heading 5"/>
    <w:next w:val="WW-Standard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u w:val="none"/>
    </w:rPr>
  </w:style>
  <w:style w:type="character" w:customStyle="1" w:styleId="WW8Num2z0">
    <w:name w:val="WW8Num2z0"/>
    <w:qFormat/>
    <w:rPr>
      <w:u w:val="no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Internetlink">
    <w:name w:val="Internet link"/>
    <w:basedOn w:val="Policepardfaut1"/>
    <w:qFormat/>
    <w:rPr>
      <w:color w:val="0000FF"/>
      <w:u w:val="single"/>
    </w:rPr>
  </w:style>
  <w:style w:type="character" w:customStyle="1" w:styleId="WW8Num12z0">
    <w:name w:val="WW8Num12z0"/>
    <w:qFormat/>
    <w:rPr>
      <w:rFonts w:ascii="Symbol" w:eastAsia="Times New Roman" w:hAnsi="Symbol" w:cs="Arial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En-tteCar">
    <w:name w:val="En-tête Car"/>
    <w:basedOn w:val="Policepardfaut1"/>
    <w:qFormat/>
    <w:rPr>
      <w:szCs w:val="21"/>
    </w:rPr>
  </w:style>
  <w:style w:type="character" w:customStyle="1" w:styleId="PieddepageCar">
    <w:name w:val="Pied de page Car"/>
    <w:basedOn w:val="Policepardfaut1"/>
    <w:qFormat/>
    <w:rPr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En-tteCar1">
    <w:name w:val="En-tête Car1"/>
    <w:basedOn w:val="Policepardfaut"/>
    <w:qFormat/>
    <w:rPr>
      <w:rFonts w:eastAsia="SimSun" w:cs="Mangal"/>
      <w:sz w:val="24"/>
      <w:szCs w:val="21"/>
      <w:lang w:eastAsia="hi-IN" w:bidi="hi-IN"/>
    </w:rPr>
  </w:style>
  <w:style w:type="character" w:customStyle="1" w:styleId="PieddepageCar1">
    <w:name w:val="Pied de page Car1"/>
    <w:basedOn w:val="Policepardfaut"/>
    <w:qFormat/>
    <w:rPr>
      <w:rFonts w:eastAsia="SimSun" w:cs="Mangal"/>
      <w:sz w:val="24"/>
      <w:szCs w:val="21"/>
      <w:lang w:eastAsia="hi-IN" w:bidi="hi-IN"/>
    </w:rPr>
  </w:style>
  <w:style w:type="paragraph" w:styleId="Titre">
    <w:name w:val="Title"/>
    <w:next w:val="Corpsdetexte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Mangal"/>
      <w:sz w:val="24"/>
    </w:rPr>
  </w:style>
  <w:style w:type="paragraph" w:styleId="Lgende">
    <w:name w:val="caption"/>
    <w:basedOn w:val="WW-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sz w:val="24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qFormat/>
    <w:pPr>
      <w:widowControl w:val="0"/>
      <w:spacing w:after="120"/>
    </w:pPr>
    <w:rPr>
      <w:sz w:val="24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Standard">
    <w:name w:val="WW-Standard"/>
    <w:qFormat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xl22">
    <w:name w:val="xl22"/>
    <w:basedOn w:val="WW-Standard"/>
    <w:qFormat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qFormat/>
    <w:pPr>
      <w:ind w:right="-1"/>
    </w:pPr>
    <w:rPr>
      <w:rFonts w:ascii="Arial" w:hAnsi="Arial" w:cs="Arial"/>
      <w:b/>
      <w:bCs/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Textbody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Fauroux</dc:creator>
  <dc:description/>
  <cp:lastModifiedBy>sfauroux</cp:lastModifiedBy>
  <cp:revision>2</cp:revision>
  <cp:lastPrinted>2018-03-20T13:36:00Z</cp:lastPrinted>
  <dcterms:created xsi:type="dcterms:W3CDTF">2022-05-30T07:19:00Z</dcterms:created>
  <dcterms:modified xsi:type="dcterms:W3CDTF">2022-05-30T07:19:00Z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